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การขอเลขที่บ้านกรณีทะเบียนบ้านชั่วคราว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เทศบาลตำบลบางจากอำเภอเมืองนครศรีธรรมราชจังหวัดนครศรีธรรมราช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:rsidR="00974646" w:rsidRPr="00586D86" w:rsidRDefault="00EF2E13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position-horizontal:right;mso-position-horizontal-relative:margin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ผู้แจ้งได้แก่เจ้าบ้านหรือผู้ได้รับมอบหมาย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ระยะเวลาการแจ้งภายใน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15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วันนับตั้งแต่สร้างบ้านเสร็จ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สำนักทะเบียนอำเภอหรือสำนักทะเบียนท้องถิ่น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ที่บ้านตั้งอยู่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งานทะเบียนราษฎรเทศบาลตำบลบางจากจะรับเอกสารและประชาชนสามารถสอบถามรายละเอียดในการในการขอเลขที่บ้านได้ทุกวันจันทร์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ุกร์ในวันและเวลาราชการและงานทะเบียนราษฎรเทศบาลตำบลบางจากจะนัดประชาชนพร้อมด้วยเอกสารไปดำเนินการขอเลขที่บ้านให้ที่สำนักงานทะเบียนอำเภอเมืองนครศรีธรรมราชในวันอังคารและวันพฤหัสบดีเวลา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13.00 - 16.30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ของทุกสัปดาห์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1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ชั่วโมง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30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F2E1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 xml:space="preserve">ใบรับแจ้งเกี่ยวกับบ้าน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9)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F2E1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เอกสารการเป็นเจ้าของกรรมสิทธิ์ที่ดิน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F2E1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กรมที่ดิน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เอกสารการขออนุญาตก่อสร้างตามกฎหมายว่าด้วยการควบคุมอาคาร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EF2E13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ศูนย์ดำรงธรรมประจำจังหวัดนครศรีธรรมราช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งานทะเบียนราษฎรฝ่ายปกครองสำนักปลัดเทศบาลเทศบาลตำบลบางจาก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EF2E13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การขอเลขที่บ้านกรณีทะเบียนบ้านชั่วคราว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lastRenderedPageBreak/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>เทศบาลตำบลบางจาก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5F660A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12F6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EF2E13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E13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05FF2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F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574</Words>
  <Characters>3277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hp</cp:lastModifiedBy>
  <cp:revision>2</cp:revision>
  <dcterms:created xsi:type="dcterms:W3CDTF">2016-02-04T06:02:00Z</dcterms:created>
  <dcterms:modified xsi:type="dcterms:W3CDTF">2016-02-04T06:02:00Z</dcterms:modified>
</cp:coreProperties>
</file>